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-372792</wp:posOffset>
            </wp:positionH>
            <wp:positionV relativeFrom="page">
              <wp:posOffset>529001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lloongree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529001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alloongree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-372792</wp:posOffset>
            </wp:positionH>
            <wp:positionV relativeFrom="line">
              <wp:posOffset>4081114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alloongree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3043507</wp:posOffset>
            </wp:positionH>
            <wp:positionV relativeFrom="line">
              <wp:posOffset>4081114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alloongree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326850</wp:posOffset>
                </wp:positionH>
                <wp:positionV relativeFrom="line">
                  <wp:posOffset>2673553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7pt;margin-top:210.5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3743150</wp:posOffset>
                </wp:positionH>
                <wp:positionV relativeFrom="line">
                  <wp:posOffset>2673553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4.7pt;margin-top:210.5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